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263" w:rsidRPr="00CA4934" w:rsidRDefault="00A74263" w:rsidP="00A74263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bookmarkStart w:id="0" w:name="_GoBack"/>
      <w:bookmarkEnd w:id="0"/>
      <w:r w:rsidRPr="00CA4934">
        <w:rPr>
          <w:b w:val="0"/>
          <w:szCs w:val="28"/>
          <w:lang w:val="ru-RU"/>
        </w:rPr>
        <w:t>118. Федеральная рабочая программа по учебному предмету «Родная (татарская) литература».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Федеральная рабочая программа по учебному предмету «Родная (татарская) литература» (предметная область «Родной язык и родная литература») (далее соответственно – программа по родной (татарской) литературе, родная (татарская) литература, татарская литература) разработана для образовательных организаций с обучением на родном (татарском) языке, для обучающихся, владеющих родным (татарским) языком, и включает пояснительную записку, содержание обучения, планируемые результаты освоения программы по родной (татарской) литературе.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Пояснительная записка отражает общие цели изучения родной (татарской) литературы, место в структуре учебного плана, а также подходы к отбору содержания, к определению планируемых результатов.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Планируемые результаты освоения программы по родной (татарской) литературе включают личностные,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результаты за весь период обучения на уровне основного общего образования, а также предметные результаты за каждый год обучения.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Пояснительная записка.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118.5.1.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Программа по родной (татарской) литературе разработана с целью оказания методической помощи учителю в создании рабочей программы по учебному предмету.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118.5.2.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Изучение родной (татарской) литературы способствует познанию жизни и моделированию действительности, создаёт при помощи изобразительно-выразительных средств художественную картину мира и вызывает определённое отношение к ней, обладает высокой степенью эмоционального воздействия. 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своё мнение и оформлять его словесно в устных и письменных высказываниях, формирование потребности в систематическом чтении как средстве познания мира и себя в этом мире, гармонизации отношений человека и общества.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118.5.3.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Изучение родной (татарской) литературы на уровне основного общего образования обеспечивает постижение обучающимися произведений татарской литературы, развитие навыков интерпретации и анализа с использованием принципов единства художественной формы и содержания, создание условий для развития национального самосознания, осознания этнической принадлежности, приобретения системных знаний об истории, языке, культуре, мировоззрении, менталитете, философии народа.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118.5.4.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Программа по родной (татарской) литературе обеспечивает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межпредметные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связи с другими учебными предметами гуманитарного цикла, особенно с учебными предметами «Родной (татарский) язык» и «Литература».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118.5.5.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В содержании программы по родной (татарской) литературе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выделяются следующие содержательные линии: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устное народное творчество (сказки (волшебные, бытовые, сказки о животных), мифы, предания, легенды, малые жанры устного народного творчества (загадки, пословицы и поговорки), татарские народные песни,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; татарский фольклор представлен в 5–8 классах);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 по периодам (рассмотрение литературного произведения как самостоятельного произведения искусства в сложном литературном процессе; изучение татарской литературы в соответствии с этапами её развития; наблюдение за воспроизведением исторических событий в родной литературе, расширение представлений о роли татарской литературы в историческом процессе);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 (освоение теоретико-литературных понятий в процессе изучения конкретных литературных произведений: рассмотрение проблемы рода и жанров литературы в процессе наблюдения за неразрывной связью между временем и формами искусства; в 5 классе на примере отдельных произведений изучаются особенности прозы, лирики и драмы; в 6 классе рассматриваются приёмы создания образности в произведениях лирики, в жанре рассказа и повести, лиро-эпических, драматических произведениях, а также в произведениях фантастического, автобиографического характера; в 7 классе обучающиеся познают жанровые характеристики рассказа, повести, романа, драмы, лирических и лиро-эпических произведений); в 8 классе объектом изучения становятся литературные приёмы (пейзаж, портрет, символ, художественная деталь и другие); в 9 классе изучается история татарской литературы.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118.5.6.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Изучение родной (татарской) литературы направлено на достижение следующих целей: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ценностного отношения к родной (татарской) литературе как существенной части родной культуры;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приобщение обучающихся к культурному наследию и традициям народа;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грамотного читателя, способного использовать свою читательскую деятельность как средство для самообразования.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118.5.7.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Достижение поставленных целей реализации программы по родной (татарской) литературе предусматривает решение следующих задач: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умений анализировать и интерпретировать художественный текст;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 с отдельными теоретико-литературными понятиями;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знакомство с татарским литературным процессом и осознание его связи с историческим процессом;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развитие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коммуникативных умений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обучающихся (устной и письменной диалогической и монологической речи на татарском языке);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читательского кругозора;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формирование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нравственных и эстетических чувств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обучающихся;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развитие способностей к творческой деятельности на родном (татарском) языке;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овладение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общеучебными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умениями и универсальными учебными действиями.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118.5.8.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Общее число часов, рекомендованных для изучения родной (татарской) литературы, – 170 часов: в 5 классе – 34 часа (1 час в неделю), в 6 классе – 34 часа (1 час в неделю), в 7 классе – 34 часа (1 час в неделю), в 8 классе – 34 часа (1 час в неделю), в 9 классе – 34 часа (1 час в неделю).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5 классе.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Мифы. Понятие о мифе. Происхождение мифов, их классификация. Татарские народные мифы.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118.6.1.1.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Мифы: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иясе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чыгара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», («Откуда появляется ветер»),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Тавык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(«Курица»).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Устное народное творчество. Устное народное творчество как народное достояние. Особенности фольклорных произведений. Основные жанры фольклора. Отображение национального характера в сказках.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Сказки. Виды сказок.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Татарские народные сказки: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Хәйләкәр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төлке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(«Хитрая лиса»),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Өч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(«Три дочери»), «Ак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бүре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(«Белый волк»).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Предания и легенды. Особенности жанра. Отличие легенд от преданий.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Легенды: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Зөһрә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(«Девушка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Зухра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Кәккүк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каян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барлыкка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килгән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(«Откуда появилась кукушка»).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Предания: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Шәһәр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нигә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Казан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дип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аталган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(«Почему город назвали Казанью»), «Тургай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моңы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(«Печаль жаворонка»).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Малые жанры устного народного творчества: загадки, пословицы и поговорки.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118.6.3.1.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Литературная (авторская) сказка. Фольклорные традиции в литературной сказке. Художественный вымысел литературной сказки.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Шүрәле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Шурале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»). Мифологический сюжет сказки. Поэтические особенности сказки-поэмы. Художественный смысл сказки. Образ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Шурале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в искусстве.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118.6.3.2.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Проза. Эпические произведения, их особенности. Жанр рассказа.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Кояштагы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тап» («Пятно на солнце»). Тема нравственности. Понятия честности, милосердия, взаимовыручки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взаимоподдержки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Зәңгәр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күлдә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ай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коена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(«Луна купается в голубом озере»). Фольклорные мотивы в литературном произведении. Победа добра над злом. Система образов, символические образы.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Дардменд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Богдай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(«Пшеница»). Нравственный смысл рассказа: духовное богатство и роль человека в обществе.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Сабитов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«Урман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кызы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Таңсылу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(«Лесная девушка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Тансылу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Единство человека и природы. Красота природы.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118.6.3.3.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Басня. Жанр басни. Особенности жанра. Герои, композиция.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Умарта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корты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һәм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чебеннәр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(«Пчела и мухи»).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Исхак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«Карт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имән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белән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яшь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егет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(«Старый дуб и молодой парень»).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118.6.3.4.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Лирические произведения. Особенности лирических произведений.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Тукай «Пар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(«Пара лошадей»). Особенности пейзажной лирики. Воспевание родной земли.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Джалиль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«Кызыл ромашка» («Красная ромашка»),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Имән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(«Дуб»). Восхваление храбрости и мужества советского солдата. Чувство долга перед Родиной.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Аглямов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Матурлык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минем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белән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(«Красота всегда со мной»). Тема красоты. Умение видеть красоту.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Авзал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Матурлык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эзлим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 поисках красоты»). Эстетическое восприятие мира.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Миннуллин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Әни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мин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көчек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күрдем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(«Мама, я видел щенка»), «Олы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булсам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...» («Когда я стану взрослым...»). Детская мечта. Чувства сострадания и милосердия.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Галиев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Һәркем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әйтә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дөресен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(«Каждый говорит правду»),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Тагын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рәхмәт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(«Ещё одно «спасибо»).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118.6.3.5.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Драматические произведения.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Миннулин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Гафият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турында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әкият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(«Сказка о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Гафияте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Фольклорное начало в произведении. Сказочные персонажи.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118.6.4.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Миф, устное народное творчество, фольклор, сказка, волшебная сказка, бытовая сказка, сказка о животных, повтор, предание, легенда, загадка, пословица, поговорка, литературная сказка, художественный вымысел, мифический образ, эпос, лирика, драма, образ, лирический герой, басня, эпитет, тема, юмор, главный герой, второстепенный герой.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6 классе.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Гимн. Гимн России. Гимн Татарстана.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Устное народное творчество.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Татарские народные песни. Татарские народные песни, их классификация (лирические, исторические, игровые и обрядовые песни, частушки). Поэтические особенности народных песен, образы и приёмы их создания. Роль песни в жизни людей.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Песни: «Иске кара урман» («Старый дремучий лес»),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Гөлҗамал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Гульджамал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»), «Татарстан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кызлары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(«Девушки Татарстана»).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118.7.3.1.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 в лирическом произведении. Средства выражения переживаний лирического героя.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Ракипов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«Мин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яратам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сине, Татарстан» («Я люблю тебя, Татарстан!»). Образ Родины. Чувства гордости и любви к родному краю.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авыл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(«Родная деревня»). Родной край в жизни человека. Образ родной деревни, природа родного края.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ягы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кирәк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кешегә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(«Человеку нужна Родина»). Высокие чувства лирического героя к Родине.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Валиева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Гүзәл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җирем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(«Прекрасная моя Родина»).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Дардменд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«Кил,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өйрән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(«Давай учись»). Роль родного языка в жизни человека. Понимание необходимости изучения других языков. Борьба за чистоту языка.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тел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турында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шигырь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(«Стихотворение о родном языке»).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Гадиләргә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гимн» («Гимн простым»). Смысл жизни и место человека в обществе. Чувство уважения к человеку труда.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Сез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гүзәл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кеше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икәнсез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(«Вы самый прекрасный человек»). Образ учителя в литературе. Отношение к нему лирического героя.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Карим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Ватаным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өчен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(«За Родину»). Патриотизм в произведении. Образ защитника родины.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Сибәли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сибәли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(«Моросит и моросит»). Картины природы, их роль в создании образа, усиление психологизма.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Лерон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«Фашист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очып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үтте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(«Фашист пролетел»). Картины военного времени. Трагизм. Образ врага.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Галиев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Пәрәмәч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Перемяч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Приёмы создания комичности в лирическом произведении.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Такташ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җырлыйсы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килә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шушы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җырны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(«Так хочется спеть эту песню»). Образ малой родины. Ностальгия по прошлому, счастливому детству.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118.7.3.2.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Образная система произведений фантастики.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Насыри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Әбугалисина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(«Авиценна»). Образ Авиценны. Фантастический сюжет в повести. Просветительские идеи в произведении. Олицетворение добра и зла. Утверждение идеи необходимости обществу знания, которое служит благородным целям. Роль антитезы в композиции произведения.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118.7.3.3.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Аллегорическая образность.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Рахим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әкиятләре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(«Весенние сказки»). Условность и аллегорическая образность.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Гази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Кояш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артыннан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киткән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тургай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 поисках солнца»).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118.7.3.4.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Особенности образной системы в автобиографических произведениях.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Исемдә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калганнар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(отрывок из автобиографической повести) («Мои воспоминания»). Образ маленького Тукая. Условность воспоминаний литературного героя.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118.7.3.5.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Образная система в биографических произведениях. Биографическое произведение. Особенности жанра.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«Тукай» («Тукай») (отрывки). Образ поэта в романе. Судьба Тукая.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118.7.3.6.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Образность в жанре рассказа и повести.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Ибрагимов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Алмачуар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(«Чубарый»). Система образов в рассказе. Любовь героя произведения к лошади. Психологизм в раскрытии характеров литературных героев. Образ татарской деревни. Нравственные устои татарской деревни.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Еники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Матурлык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(«Красота»). Духовная красота человека. Любовь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между матерью и сыном. Образ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Бадретдина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Мухаммадиев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Беренче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умырзая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(«Первый подснежник»). Образ природы. Бережное отношение к природе. Связь поколений. Чистота помыслов.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Галиев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Җиңәсем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килде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(«Хотел победить»). Понятие чести, справедливости, уважения.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118.7.3.7.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Образная система в лиро-эпических произведениях.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Джалиль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Сандугач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һәм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чишмә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(«Соловей и родник»). Восхваление храбрости и мужества советского солдата. Образы природы. Жанр баллады.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118.7.3.8.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Особенности образной системы в произведениях драмы.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Беренче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театр» («Первый театр»). Комический характер конфликта в произведении. Приёмы воссоздания комичности образов. Просветительские идеи в комедии. Комический характер конфликта в произведении.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118.7.4.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Гимн, песня, образ автора, метафора, инверсия, идея, проблема, стихосложение, ритм, рифма, стих, строфа, фантастический образ, антитеза, гипербола, аллегория, автобиографическое произведение, комедия, характер, тип, критический реализм, баллада.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7 классе.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Устное народное творчество.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118.8.1.1.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– оригинальный жанр татарского фольклора.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как жанр устного народного творчества. Особенности жанра. Виды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Исследователи устного народного творчества (Г.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Тукай, 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Ибрагимов, Х.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Ярми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другие).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: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«Сак-Сок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бәете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 Сак-Соке»).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Жанр рассказа. Особенности жанра рассказа.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Буранда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 метель»). Приёмы эмоционального воздействия на читателя. Образ матери.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Гази «Ак сирень» («Белая сирень»). Первая любовь и связанные с ней переживания героя. Чувство разочарования. Символическое содержание пейзажных образов.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Сәлам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(«Привет»). Противопоставление внешней красоты духовному богатству человека. Ложь и разочарование.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Жанр повести. Особенности жанра.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Баширов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ягым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–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яшел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бишек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(«Родимый край – зелёная колыбель») (отрывки). Образ жизни татарского народа. Духовное богатство человека, нравственные принципы. Изображение национальных традиций и обычаев.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Автобиографизм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повести.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Фольклоризм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в литературе.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Магдеев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«Без –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кырык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беренче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ел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балалары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(«Мы – дети сорок первого года») (отрывки). Изображение трудностей военных и послевоенных лет. Образ подростка.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Роман. Жанровые особенности.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И. Гази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Онытылмас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еллар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(«Незабываемые годы»). Проблематика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романа. Система образов. Отражение славного пути страны в её историческом развитии.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Жанр драмы.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Миннуллин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Әлдермештән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Әлмәндәр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(«Старик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Альмандар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 Тип конфликта (внешний конфликт, внутренний конфликт, их взаимодействие).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Жанры лирики: пейзажная, философская, гражданская, интимная лирика).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Туфан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Агыла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да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болыт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агыла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...» («Плывут облака»),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Кайсыгызның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җылы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?» («У кого руки теплее»). Богатство и многообразие человеческих чувств и переживаний. Отношение поэта к родному языку.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Җәйге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хатирәсе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(«Летняя заря»). Образы природы.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Хаким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кырлар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үзәннәрдә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(«На этих лугах, в этих долинах»). Образ родного края,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мифологизация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образа родины. Чувство гордости и восхищения великими личностями татарского народа.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1" w:name="_Hlk127637318"/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Авзал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–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Ватан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(«Это – Родина»). Национальный образ народа.</w:t>
      </w:r>
    </w:p>
    <w:bookmarkEnd w:id="1"/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Арсланов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Халкыма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(«Моему народу»). Чувство гордости за свой народ, историю и культуру.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Гаташ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«Татар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китабы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(«Татарская книга»). Исторические личности татарского народа. Трагизм их судьбы. Книга – духовное богатство, символ красоты и вечности.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«…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кеше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(«... Человек копит»). Смысл бытия. Сущность человека.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Харис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«Кеше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кайчан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матур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(«Чем красив человек»). Внутренняя красота человека.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Мирза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Көздә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мәл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(«Одно мгновение осени»), </w:t>
      </w:r>
      <w:bookmarkStart w:id="2" w:name="_Hlk127636103"/>
      <w:r w:rsidRPr="00CA4934">
        <w:rPr>
          <w:rFonts w:ascii="Times New Roman" w:hAnsi="Times New Roman"/>
          <w:sz w:val="28"/>
          <w:szCs w:val="28"/>
          <w:lang w:val="ru-RU"/>
        </w:rPr>
        <w:t>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(«Печаль»). </w:t>
      </w:r>
      <w:bookmarkEnd w:id="2"/>
      <w:r w:rsidRPr="00CA4934">
        <w:rPr>
          <w:rFonts w:ascii="Times New Roman" w:hAnsi="Times New Roman"/>
          <w:sz w:val="28"/>
          <w:szCs w:val="28"/>
          <w:lang w:val="ru-RU"/>
        </w:rPr>
        <w:t>Роль природы в раскрытии чувств и переживаний лирического героя. Долг перед родителями. Благословление родителей.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Мурат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тел» («Родной язык»). Уважение к истории своего народа, чувство ответственности за сохранение родного языка.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118.8.2.6.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Лиро-эпические жанры литературы.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Жанр поэмы. Особенности поэмы. Жанр стихотворения в прозе. Особенности жанра.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Сәйдәш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Сайдаш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Поэма о жизни и творчестве известного татарского композитора С. Сайдашева. Противоречия в судьбе композитора.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Кутуй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Сагыну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118.8.3.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рассказ, сюжет, элементы сюжета, композиция, повесть, художественная деталь, лирическое отступление, персонаж, повествователь,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роман, драма, конфликт, ремарка, реплика, монолог, диалог, интимная лирика, пейзажная лирика, философская лирика, гражданская лирика, поэма, стихи в прозе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нэсер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), импрессионизм.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8 классе.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118.9.1.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Устное народное творчество.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118.9.1.1.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. Художественное своеобразие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. Виды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Идегәй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Идегей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») как памятник устного народного творчества. Реальная основа произведения. Система образов в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. Изображение сложного пути народа через призму масштабных событий, судеб великих исторических личностей.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118.9.2.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Художественные приёмы в литературном произведении.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118.9.2.1.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Пейзаж в литературном произведении. Виды пейзажа. Функции пейзажа.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Баширов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Җидегән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чишмә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Семерица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 (отрывки). Нравственные истоки, традиции, обычаи, национальные черты татарского народа. Картины природы родного края.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 Баян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Яшьлегемне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эзлим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(«Ищу молодость») (отрывки). Внутренний монолог героя. Картины природы. Смысловая сторона пейзажа.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Арсланов </w:t>
      </w:r>
      <w:bookmarkStart w:id="3" w:name="_Hlk128050150"/>
      <w:r w:rsidRPr="00CA4934">
        <w:rPr>
          <w:rFonts w:ascii="Times New Roman" w:hAnsi="Times New Roman"/>
          <w:sz w:val="28"/>
          <w:szCs w:val="28"/>
          <w:lang w:val="ru-RU"/>
        </w:rPr>
        <w:t>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(«Весна»). </w:t>
      </w:r>
      <w:bookmarkEnd w:id="3"/>
      <w:r w:rsidRPr="00CA4934">
        <w:rPr>
          <w:rFonts w:ascii="Times New Roman" w:hAnsi="Times New Roman"/>
          <w:sz w:val="28"/>
          <w:szCs w:val="28"/>
          <w:lang w:val="ru-RU"/>
        </w:rPr>
        <w:t>Образ весенней природы. Функции пейзажа в стихотворении.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118.9.2.2.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Портрет как художественный приём. Функции портрета в произведении. Виды портретов: портрет-описание, портрет-сравнение, портрет-впечатление, психологический портрет.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Фаттах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Әтил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ака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торур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(«Течёт река Итиль») (отрывки). Историческая действительность и вымысел. Образ жизни, традиции и обычаи народа. Портретная характеристика исторических персонажей.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Хусни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Йөзек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кашы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(«Перстень»). Изображение перипетий в судьбе человека. Светлые лирические чувства героев произведения. Трагический финал любви. Особенности портрета литературных героев.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Зигангирова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«Татар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кызына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(«Татарской девушке»). Выразительные средства в портретной характеристике персонажа. Воспевание красоты татарской девушки.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118.9.2.3.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Художественная деталь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Еники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Әйтелмәгән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васыять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(«Невысказанное завещание»). Система образов. Проблематика повести. Потеря нравственных ориентиров 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Думави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Яшь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(«Молодая мать»). Художественная деталь, символ. Роль художественной детали в характеристике героя.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Туфан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Каеннар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сары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иде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(«Берёзы стали жёлтыми»). Образ ребёнка. Функции художественной детали в описании литературного образа.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118.9.2.4.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Символ и литературное произведение. Типы символов в литературе. Художественный образ-символ.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Яруллина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Җилкәннәр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җилдә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сынала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(«Упругие паруса») (отрывки). Судьба человека. Сила воли и сильный характер. Образ сильного человека. Символизм в произведении.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Роб.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Ахметзянов «Гомер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китабы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(«Книга жизни»). Размышления о духовном мире человека. Условные образы и символы, ассоциации.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Дардменд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Кораб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(«Корабль»). Изображение судьбы нации, народа в образах корабля, бури, волны и пропасти. Связь человека со Вселенной, миром, единство с природой. Символическая образность в стихотворении.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118.9.2.5.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Еники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«Кем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җырлады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?» («Кто пел?»). Образ раненного лейтенанта, его чувства и переживания в последние моменты жизни. Образ татарской песни. Психологические приемы в рассказе.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Ибрагимова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Яшь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йөрәкләр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(«Молодые сердца») (отрывки). Противоборство старого и нового. Система образов в произведении. Идеи свободы личности. Психологические элементы в романе.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118.9.2.6.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Художественное время и пространство в литературном произведении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). Виды художественного времени, типы пространства.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Хронотопические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образы.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Исхаки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Көз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(«Осень»). Две героини, две судьбы. Философское значение названия повести. Художественные средства в раскрытии образов. Художественное время и пространство в повести.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Кутуя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Тапшырылмаган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хатлар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Неотосланные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письма»). Эпистолярный жанр в литературе. Проблема любви и создания семьи, её разрешение в повести. Отношение автора к образам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Искандера. Романтическое изображение нового человека.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Хронотопические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образы.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Галиев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«Кичке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сурәт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(«Вечерний пейзаж»). Бинарные оппозиции в определении идеи произведения.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118.9.3.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пейзаж, портрет, художественная деталь, образы-вещи, собирательный образ, художественное время и пространство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), психологизм, символизм, символический образ, эпистолярный стиль, исторический роман, романтизм, романтический образ.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9 классе.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Литература как искусство слова. Своеобразие художественного отражения жизни в словесном искусстве. Периодизация татарской литературы.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История татарской литературы.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Средневековая тюрко-татарская литература. Литература </w:t>
      </w:r>
      <w:r w:rsidRPr="00CA4934">
        <w:rPr>
          <w:rFonts w:ascii="Times New Roman" w:hAnsi="Times New Roman"/>
          <w:sz w:val="28"/>
          <w:szCs w:val="28"/>
        </w:rPr>
        <w:t>XII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– первой половины </w:t>
      </w:r>
      <w:r w:rsidRPr="00CA4934">
        <w:rPr>
          <w:rFonts w:ascii="Times New Roman" w:hAnsi="Times New Roman"/>
          <w:sz w:val="28"/>
          <w:szCs w:val="28"/>
        </w:rPr>
        <w:t>XIII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веков. Особенности периода.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Гали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Кыйссаи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Йосыф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(«Сказание о Юсуфе»). Образы Юсуфа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Зулейхи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Литература </w:t>
      </w:r>
      <w:r w:rsidRPr="00CA4934">
        <w:rPr>
          <w:rFonts w:ascii="Times New Roman" w:hAnsi="Times New Roman"/>
          <w:sz w:val="28"/>
          <w:szCs w:val="28"/>
        </w:rPr>
        <w:t>XIII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– первой половины </w:t>
      </w:r>
      <w:r w:rsidRPr="00CA4934">
        <w:rPr>
          <w:rFonts w:ascii="Times New Roman" w:hAnsi="Times New Roman"/>
          <w:sz w:val="28"/>
          <w:szCs w:val="28"/>
        </w:rPr>
        <w:t>XV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веков. Общая характеристика литературы данного периода.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Сараи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Сөһәйл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Гөлдерсен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Сухайль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Гульдурсун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Идейно-эстетическое содержание поэмы, художественное своеобразие. Противопоставление любви жестокости и несправедливости.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 периода Казанского ханства. Особенности развития татарской литературы данного периода.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Шариф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Гафил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торма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Татарская литература </w:t>
      </w:r>
      <w:r w:rsidRPr="00CA4934">
        <w:rPr>
          <w:rFonts w:ascii="Times New Roman" w:hAnsi="Times New Roman"/>
          <w:sz w:val="28"/>
          <w:szCs w:val="28"/>
        </w:rPr>
        <w:t>XVII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века. Особенности развития татарской литературы </w:t>
      </w:r>
      <w:r w:rsidRPr="00CA4934">
        <w:rPr>
          <w:rFonts w:ascii="Times New Roman" w:hAnsi="Times New Roman"/>
          <w:sz w:val="28"/>
          <w:szCs w:val="28"/>
        </w:rPr>
        <w:t>XVII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века.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Суфийская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литература. Нравственно-философское направление литературы.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Колый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. Хикметы. Проблематика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хикметов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Духовные переживания, нравственные устои лирического героя.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Татарская литература </w:t>
      </w:r>
      <w:r w:rsidRPr="00CA4934">
        <w:rPr>
          <w:rFonts w:ascii="Times New Roman" w:hAnsi="Times New Roman"/>
          <w:sz w:val="28"/>
          <w:szCs w:val="28"/>
        </w:rPr>
        <w:t>XVIII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века. Особенности развития татарской литературы </w:t>
      </w:r>
      <w:r w:rsidRPr="00CA4934">
        <w:rPr>
          <w:rFonts w:ascii="Times New Roman" w:hAnsi="Times New Roman"/>
          <w:sz w:val="28"/>
          <w:szCs w:val="28"/>
        </w:rPr>
        <w:t>XVIII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века. Сближение литературы с жизнью народа.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Утыз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Имяни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Гыйлемнең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өстенлеге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турында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 преимуществе знания»),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Егет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булу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турында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 мужестве»),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Татулык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турында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 дружбе»).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Татарская литература </w:t>
      </w:r>
      <w:r w:rsidRPr="00CA4934">
        <w:rPr>
          <w:rFonts w:ascii="Times New Roman" w:hAnsi="Times New Roman"/>
          <w:sz w:val="28"/>
          <w:szCs w:val="28"/>
        </w:rPr>
        <w:t>XIX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века. Особенности развития татарской литературы в </w:t>
      </w:r>
      <w:r w:rsidRPr="00CA4934">
        <w:rPr>
          <w:rFonts w:ascii="Times New Roman" w:hAnsi="Times New Roman"/>
          <w:sz w:val="28"/>
          <w:szCs w:val="28"/>
        </w:rPr>
        <w:t>XIX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веке. Просветительское движение у татар. Становление реалистической поэзии. Тематика произведений.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Кандалый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Сәхипҗәмал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Сахибджамал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 (отрывок).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К.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Насыри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Кырык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бакча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(«Сорок садов»). Нравственные качества. Духовная красота человека.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Акъегетзадэ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Биография 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Акъегетзадэ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Повесть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Хисаметдин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менла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Хисаметдин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менла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Просветительские идеи в произведении. Проблема героя времени. Авторская позиция в создании образа главного героя. Просветительский реализм.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 начала ХХ века. 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Тукая. Стихотворения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Милләткә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(«К нации»), «Народные напевы» («Милли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моңнар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»).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Жизнь и творчество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Дардменда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Стихотворения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Видагъ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(«Расставание»),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Гөрләгән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(«Бурлящие воды»). Тема родины. Противопоставление Отчизны родному народу.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С.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Рамиева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вакыты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(«На рассвете»), «Мин» («Я»). Переживания лирического героя за свой народ, желание видеть его свободным, образованным, прогрессивным. Особенности романтического героя.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Исхаки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Повесть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Сөннәтче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бабай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Суннатчи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бабай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Нравственные качества татарского народа.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Амирхана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Хәят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Хаят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Галиябану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». Традиционный любовный треугольник. Система образов в произведении. Конфликт. Трагическое разрешение конфликта.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 1920-1930-х годов. Особенности татарской литературы данного периода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Х.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Такташа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Мәхәббәт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тәүбәсе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(«Раскаяние в любви»). Авторская позиция в отношении героев произведения. Отрицательное отношение автора к идее «свободной любви».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 периода Великой Отечественной войны и послевоенного времени. Особенности татарской литературы данного периода.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Джалиля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Моабит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дәфтәрләре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Моабитская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тетрадь»):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Җырларым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(«Мои песни»),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Кичер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илем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(«Прости, Родина»). История возвращения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Моабитских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тетрадей» на родину поэта. Тема мужества и героизма. Чувства и переживания лирического героя. Поэтические приёмы в создании стихотворений.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Карима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казы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(«Дикий гусь»). Чувство тоски по Родине, по родным и близким.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проза 1960-1980-х годов. Особенности татарской прозы данного периода.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Гилязов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Өч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аршын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(«Три аршина земли»). Художественное осмысление национальных черт характера человека, находящегося вдали от Родины. Роль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дороги в раскрытии характера главного героя произведения.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лирика 1960-1980-х годов. Особенности татарской лирики данного периода.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Файзуллина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Нюанслар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иле» («Страна нюансов»):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Чынлык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(«Действительность»),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Вакыт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(«Время),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Көзге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яңгыр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(«Осенний дождь»),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Язгы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кәеф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(«Весеннее настроение»). Философские размышления поэта о времени, истории, жизни.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Хариса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«Ак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сөлге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(«Белое полотенце»). Проблема сохранения национальных традиций.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И.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Юзеева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Калдыр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аккош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каурыеңны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(«Лебединое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пёрышко»).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118.10.2.12.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драматургия 1960-1980-х годов. Особенности татарской драматургии данного периода.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Т.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Миннуллина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Дуслар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җыелган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җирдә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(«Когда собираются друзья»). Нравственные проблемы в произведении.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118.10.2.13.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Татарская литература рубежа </w:t>
      </w:r>
      <w:r w:rsidRPr="00CA4934">
        <w:rPr>
          <w:rFonts w:ascii="Times New Roman" w:hAnsi="Times New Roman"/>
          <w:sz w:val="28"/>
          <w:szCs w:val="28"/>
        </w:rPr>
        <w:t>XX</w:t>
      </w:r>
      <w:r w:rsidRPr="00CA4934">
        <w:rPr>
          <w:rFonts w:ascii="Times New Roman" w:hAnsi="Times New Roman"/>
          <w:sz w:val="28"/>
          <w:szCs w:val="28"/>
          <w:lang w:val="ru-RU"/>
        </w:rPr>
        <w:t>-</w:t>
      </w:r>
      <w:r w:rsidRPr="00CA4934">
        <w:rPr>
          <w:rFonts w:ascii="Times New Roman" w:hAnsi="Times New Roman"/>
          <w:sz w:val="28"/>
          <w:szCs w:val="28"/>
        </w:rPr>
        <w:t>XXI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веков. Особенности развития татарской литературы данного периода.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Ихсанова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«Кеше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булса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…» («Если это человек...»). Смысл жизни, служение своей родине, своему народу. Благородные деяния во имя других людей.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Миннуллина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Һәйкәлләрне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тыңлыйк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!» («Что говорят памятники»). Гимн мужеству и героизму советского народа.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118.10.2.14.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Ахметгалиева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Кайтаваз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(«Эхо»). Отношения между матерью и детьми. Роль матери в жизни человека.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Мухамметшин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«Август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азагы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(«Конец августа»),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Күктә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кояш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балкып-балкып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(«А солнце в небе светит ярко-ярко»). Своеобразное раскрытие темы вечности в творчестве молодых писателей. Особенности в создании образа.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118.10.3.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Литературный процесс, периоды развития литературы, религиозная литература, светская литература, дидактизм,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хикметы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просветительский реализм, музыкальная драма, авторская позиция.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Планируемые результаты освоения программы по родной (татарской) литературе на уровне основного общего образования.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родной (татарской) литературы на уровне основного общего образования у обучающегося будут сформированы следующие личностные результаты: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гражданского воспитания: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использованием примеров из родной (татарской) литературы;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готовность к разнообразной совместной деятельности, стремление к взаимопониманию и взаимопомощи, в том числе с использованием примеров из литературы; активное участие в самоуправлении в образовательной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организации, готовность к участию в гуманитарной деятельности;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патриотического воспитания: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татарской литературе;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духовно-нравственного воспитания: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эстетического воспитания: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важности художественной литературы и культуры как средства коммуникации и самовыражения;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стремление к самовыражению в разных видах искусства;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5)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ценности жизни </w:t>
      </w:r>
      <w:r w:rsidRPr="00CA4934">
        <w:rPr>
          <w:rFonts w:ascii="Times New Roman" w:hAnsi="Times New Roman"/>
          <w:sz w:val="28"/>
          <w:szCs w:val="28"/>
          <w:lang w:val="tt-RU"/>
        </w:rPr>
        <w:t>с использованием собственного жизненного и читательского опыта</w:t>
      </w:r>
      <w:r w:rsidRPr="00CA4934">
        <w:rPr>
          <w:rFonts w:ascii="Times New Roman" w:hAnsi="Times New Roman"/>
          <w:sz w:val="28"/>
          <w:szCs w:val="28"/>
          <w:lang w:val="ru-RU"/>
        </w:rPr>
        <w:t>,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в том числе правил безопасного поведения в Интернет-среде;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собственный опыт и выстраивая дальнейшие цели, умение принимать себя и других, не осуждая;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осознавать эмоциональное состояние себя и других, опираясь на примеры из литературных произведений, умение управлять собственным эмоциональным состоянием,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навыка рефлексии, признание своего права на ошибку и такого же права другого человека с оценкой поступков литературных героев;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трудового воспитания: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населенного пункта, родного края)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адаптироваться в профессиональной среде; уважение к труду и результатам трудовой деятельности, в том числе при изучении произведений татарского фольклора и литературы,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экологического воспитания: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среды, готовность к участию в практической деятельности экологической направленности;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8)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ценности научного познания: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использованием изученных и самостоятельно прочитанных литературных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овладение языковой и читательской культурой как средством познания мира;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овладение основными навыками исследовательской деятельности с учётом специфики литературного образования, установка на осмысление опыта, наблюдений, поступков и стремление совершенствовать пути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достижения индивидуального и коллективного благополучия;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9)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обеспечение адаптации обучающегося к изменяющимся условиям социальной и природной среды: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среды, изучение и оценка социальных ролей персонажей литературных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способность во взаимодействии в условиях неопределённости, открытость опыту и знаниям других,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анализировать и выявлять взаимосвязи природы, общества и экономики;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 читательский опыт, воспринимать стрессовую ситуацию как вызов, требующий контрмер, оценивать ситуацию стресса, корректировать принимаемые решения и действия, формулировать и оценивать риски и последствия, формировать опыт, находить позитивное в произошедшей ситуации, быть готовым действовать в отсутствии гарантий успеха.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родной (татарской) литературы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умение совместной деятельности.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выявлять и характеризовать существенные признаки объектов (художественных и учебных текстов, литературных героев и другие)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явлений (литературных направлений, этапов историко-литературного процесса);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текстом, предлагать критерии для выявления закономерностей и противоречий;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причинно-следственные связи при изучении литературных явлений и процессов, проводить выводы с использованием дедуктивных и индуктивных умозаключений, умозаключений по аналогии, формулировать гипотезы об их взаимосвязях;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формулировать обобщения и выводы по результатам проведённого наблюдения, опыта, исследования; владеть инструментами оценки достоверности полученных выводов и обобщений;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применять различные методы, инструменты и запросы при поиске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эффективно запоминать и систематизировать информацию.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общения как часть коммуникативных универсальных учебных действий: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и формулировать суждения, выражать эмоции в соответствии с условиями и целями общения, выражать себя (свою точку зрения) в устных и письменных текстах;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ситуаций, находя аналогии в литературных произведениях, смягчать конфликты, вести переговоры;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намерения других, проявлять уважительное отношение к собеседнику и корректно формулировать свои возражения, в ходе учебного диалога и (или) дискуссии задавать вопросы по существу обсуждаемой темы и высказывать идеи, нацеленные на решение учебной задачи и поддержание общения; сопоставлять свои суждения с суждениями других участников диалога, обнаруживать различие и сходство позиций;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составлять план действий (план реализации намеченного алгоритма решения) и корректировать предложенный алгоритм с учётом получения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новых знаний об изучаемом литературном объекте;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выбор и брать ответственность за решение.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118.11.2.6.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владеть способами самоконтроля,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самомотивации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рефлексии в литературном образовании;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давать оценку учебной ситуации и предлагать план её изменения;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причины достижения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недостижения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) результатов деятельности, давать оценку приобретённому опыту, находить позитивное в произошедшей ситуации;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вносить коррективы в деятельность на основе новых обстоятельств и изменившихся ситуаций, установленных ошибок, возникших трудностей, оценивать соответствие результата цели и условиям;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различать, называть и управлять собственными эмоциями и эмоциями других;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анализировать причины эмоций;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ставить себя на место другого человека, понимать мотивы и намерения другого, анализируя примеры из художественной литературы;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регулировать способ выражения своих эмоций;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осознанно относиться к другому человеку, его мнению, размышляя над взаимоотношениями литературных героев;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признавать своё право на ошибку и такое же право другого;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принимать себя и других, не осуждая;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проявлять открытость себе и другим;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невозможность контролировать всё вокруг.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118.11.2.7.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совместной деятельности: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использовать преимущества командной (парной, групповой, коллективной) и индивидуальной работы при решении конкретной проблемы на уроках родной (татарской) литературы, обосновывать необходимость применения групповых форм взаимодействия при решении поставленной задачи;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обобщать мнения нескольких человек, проявлять готовность руководить, выполнять поручения, подчиняться;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планировать организацию совместной работы на уроке родной (татарской) 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обмен мнений, «мозговые штурмы» и иные);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оценивать качество своего вклада в общий результат по критериям, сформулированным участниками взаимодействия на литературных занятиях; 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родной (татарской) литературы. К концу обучения в 5 классе обучающийся научится: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выразительно читать вслух и наизусть произведения, их фрагменты в рамках программы (правильно передавать эмоциональное содержание произведения, точно воспроизводить стихотворный ритм);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собственное отношение к произведениям родной татарской литературы, уметь их оценивать, обосновывать свои суждения с использованием текста;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басня, рассказ, повесть, лирическое стихотворение, пьеса); отличать прозаические тексты от поэтических;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эмоционально откликаться на прочитанное, делиться впечатлениями о произведении;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и формулировать тему, основную мысль прочитанных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задавать вопросы по содержанию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участвовать в обсуждении прочитанного;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литературного героя, создавать его словесный портрет на основе авторского описания и художественных деталей, оценивать его поступки;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пересказывать художественный текст (подробно, кратко);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простой план художественного произведения;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изученные теоретико-литературные понятия при анализе художественного текста (образ, эпос, лирика, драма, тема, идея, юмор и другие);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собственный письменный текст: давать развёрнутый ответ на вопрос (объёмом не менее 20-30 слов), связанный со знанием и пониманием литературного произведения.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Предметные результаты изучения родной </w:t>
      </w:r>
      <w:bookmarkStart w:id="4" w:name="_Hlk126992024"/>
      <w:r w:rsidRPr="00CA4934">
        <w:rPr>
          <w:rFonts w:ascii="Times New Roman" w:hAnsi="Times New Roman"/>
          <w:sz w:val="28"/>
          <w:szCs w:val="28"/>
          <w:lang w:val="ru-RU"/>
        </w:rPr>
        <w:t xml:space="preserve">(татарской) </w:t>
      </w:r>
      <w:bookmarkEnd w:id="4"/>
      <w:r w:rsidRPr="00CA4934">
        <w:rPr>
          <w:rFonts w:ascii="Times New Roman" w:hAnsi="Times New Roman"/>
          <w:sz w:val="28"/>
          <w:szCs w:val="28"/>
          <w:lang w:val="ru-RU"/>
        </w:rPr>
        <w:t>литературы. К концу обучения в 6 классе обучающийся научится: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выразительно читать вслух и наизусть произведения, их фрагменты в рамках программы;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и формулировать тему, идею, проблематику прочитанных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характеризовать литературного героя, создавать его словесный портрет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на основе авторского описания и художественных деталей; сопоставлять персонажей одного произведения по сходству и контрасту;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участвовать в беседе о прочитанном, в том числе используя информацию о жизни и творчестве писателя;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свою точку зрения и понимать смысл других суждений;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пересказывать художественный текст, используя разные виды пересказа (подробный, краткий, выборочный, творческий); составлять простой план художественного произведения, в том числе цитатный;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интерпретировать литературное произведение;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изученные теоретико-литературные понятия при анализе художественного текста (образ автора, проблема, характер, тип, метафора, гипербола и другие);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писать сочинение по личным впечатлениям, по картине, по предложенной литературной тематике (с использованием одного произведения).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родной (татарской) литературы. К концу обучения в 7 классе обучающийся научится: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выразительно читать вслух и наизусть произведения, их фрагменты в рамках программы;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и формулировать проблемы прочитанных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соотносить содержание и проблематику художественных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литературного героя, его внешность и внутренние качества, поступки и отношения с другими героями;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произведение, используя изученные теоретико- литературные понятия при анализе художественного текста (рассказ, повесть, роман, жанры лирики, комедия, драма, сюжет, диалог, монолог, композиция и другие);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род и жанр литературного произведения;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характер конфликта в произведении;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стадии развития действия в эпическом произведении;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писать сочинения по предложенной литературной тематике (с использованием одного произведения).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родной (татарской) литературы. К концу обучения в 8 классе обучающийся научится: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и формулировать тематику, проблематику и идейное содержание прочитанных произведений;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литературное произведение; определять род и жанр литературного произведения на основе анализа важнейших особенностей его содержания и формы; характеризовать в произведениях конфликт (внешний и внутренний);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роль художественной детали, выявлять её художественную функцию;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особенности строения сюжета и композиции; определять стадии развития действия в художественных произведениях;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передавать свои впечатления от лирического стихотворения; определять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средства передачи выраженного в нём настроения;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роль пейзажа и интерьера в произведении;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элементы психологизма в литературном произведении;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участвовать в дискуссии о прочитанном, формулировать свою точку зрения, аргументированно её отстаивать, понимать смысл других суждений;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использовать изученные теоретико-литературные понятия при анализе художественного текста (пейзаж, портрет, символ, художественная деталь, психологизм,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другие);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писателя).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118.11.7.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родной (татарской) литературы. К концу обучения в 9 классе обучающийся научится: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соотносить содержание и проблематику художественных произведений со временем их написания и отображённой в них эпохой; выделять основные этапы историко-литературного процесса;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иметь представление о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фактах из биографии писателя и сведений об историко-культурном контексте его творчества;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особенности строения сюжета и композиции, конфликта;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в художественном произведении и различать позиции героев, повествователей;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литературное произведение как художественное высказывание автора, выявлять авторскую позицию;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:rsidR="00A74263" w:rsidRPr="00CA4934" w:rsidRDefault="00A74263" w:rsidP="00A742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писателя, произведения разных писателей).</w:t>
      </w:r>
    </w:p>
    <w:p w:rsidR="00A40B4E" w:rsidRPr="00A74263" w:rsidRDefault="00A40B4E" w:rsidP="00A74263">
      <w:pPr>
        <w:spacing w:after="0" w:line="240" w:lineRule="auto"/>
        <w:ind w:firstLine="709"/>
        <w:rPr>
          <w:lang w:val="ru-RU"/>
        </w:rPr>
      </w:pPr>
    </w:p>
    <w:sectPr w:rsidR="00A40B4E" w:rsidRPr="00A74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423"/>
    <w:rsid w:val="005B1423"/>
    <w:rsid w:val="00A40B4E"/>
    <w:rsid w:val="00A74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0ED12C-07B7-47B8-9243-6A03BD3A8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4263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A74263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4263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7748</Words>
  <Characters>44166</Characters>
  <Application>Microsoft Office Word</Application>
  <DocSecurity>0</DocSecurity>
  <Lines>368</Lines>
  <Paragraphs>103</Paragraphs>
  <ScaleCrop>false</ScaleCrop>
  <Company/>
  <LinksUpToDate>false</LinksUpToDate>
  <CharactersWithSpaces>51811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2023-09-03T11:15:00Z</dcterms:created>
  <dcterms:modified xsi:type="dcterms:W3CDTF">2023-09-03T11:17:00Z</dcterms:modified>
</cp:coreProperties>
</file>